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75" w:rsidRPr="00B82DF1" w:rsidRDefault="00080775" w:rsidP="00604087">
      <w:pPr>
        <w:spacing w:line="540" w:lineRule="exact"/>
        <w:jc w:val="center"/>
        <w:rPr>
          <w:b/>
          <w:bCs/>
          <w:sz w:val="28"/>
          <w:szCs w:val="28"/>
        </w:rPr>
      </w:pPr>
      <w:bookmarkStart w:id="0" w:name="_GoBack"/>
      <w:r w:rsidRPr="00B82DF1">
        <w:rPr>
          <w:b/>
          <w:bCs/>
          <w:sz w:val="28"/>
          <w:szCs w:val="28"/>
        </w:rPr>
        <w:t>数学科学学院</w:t>
      </w:r>
      <w:r w:rsidRPr="00B82DF1">
        <w:rPr>
          <w:rFonts w:hint="eastAsia"/>
          <w:b/>
          <w:bCs/>
          <w:sz w:val="28"/>
          <w:szCs w:val="28"/>
        </w:rPr>
        <w:t>2015</w:t>
      </w:r>
      <w:r w:rsidRPr="00B82DF1">
        <w:rPr>
          <w:b/>
          <w:bCs/>
          <w:sz w:val="28"/>
          <w:szCs w:val="28"/>
        </w:rPr>
        <w:t>年</w:t>
      </w:r>
      <w:r w:rsidRPr="00B82DF1">
        <w:rPr>
          <w:rFonts w:hint="eastAsia"/>
          <w:b/>
          <w:bCs/>
          <w:sz w:val="28"/>
          <w:szCs w:val="28"/>
        </w:rPr>
        <w:t>港澳台</w:t>
      </w:r>
      <w:r w:rsidRPr="00B82DF1">
        <w:rPr>
          <w:b/>
          <w:bCs/>
          <w:sz w:val="28"/>
          <w:szCs w:val="28"/>
        </w:rPr>
        <w:t>博士</w:t>
      </w:r>
      <w:r w:rsidRPr="00B82DF1">
        <w:rPr>
          <w:rFonts w:hint="eastAsia"/>
          <w:b/>
          <w:bCs/>
          <w:sz w:val="28"/>
          <w:szCs w:val="28"/>
        </w:rPr>
        <w:t>招生“申请</w:t>
      </w:r>
      <w:r w:rsidRPr="00B82DF1">
        <w:rPr>
          <w:rFonts w:hint="eastAsia"/>
          <w:b/>
          <w:bCs/>
          <w:sz w:val="28"/>
          <w:szCs w:val="28"/>
        </w:rPr>
        <w:t>-</w:t>
      </w:r>
      <w:r w:rsidRPr="00B82DF1">
        <w:rPr>
          <w:rFonts w:hint="eastAsia"/>
          <w:b/>
          <w:bCs/>
          <w:sz w:val="28"/>
          <w:szCs w:val="28"/>
        </w:rPr>
        <w:t>考核制”选拔办法</w:t>
      </w:r>
    </w:p>
    <w:p w:rsidR="004A0D58" w:rsidRPr="00B82DF1" w:rsidRDefault="00080775" w:rsidP="00080775">
      <w:pPr>
        <w:spacing w:line="440" w:lineRule="exact"/>
        <w:ind w:firstLine="570"/>
        <w:rPr>
          <w:rFonts w:ascii="宋体" w:hAnsi="宋体" w:cs="Tahoma"/>
          <w:sz w:val="24"/>
        </w:rPr>
      </w:pPr>
      <w:r w:rsidRPr="00B82DF1">
        <w:rPr>
          <w:rFonts w:ascii="宋体" w:hAnsi="宋体"/>
          <w:sz w:val="24"/>
        </w:rPr>
        <w:t>厦门大学数学学科办学历史悠久，是厦门大学最早设立的系之一。学院办学八十多年来，秉承“自强不息，止于至善”的校训，培养了以柯召院士、陈景润院士、林群院士为杰出代表的一大批著名数学家，高水平的教育科学工作者和高级管理人才，校友遍布海内外社会各界。</w:t>
      </w:r>
    </w:p>
    <w:p w:rsidR="00080775" w:rsidRPr="00B82DF1" w:rsidRDefault="00080775" w:rsidP="00080775">
      <w:pPr>
        <w:spacing w:line="440" w:lineRule="exact"/>
        <w:ind w:firstLine="570"/>
        <w:rPr>
          <w:rFonts w:ascii="宋体" w:hAnsi="宋体"/>
          <w:sz w:val="24"/>
        </w:rPr>
      </w:pPr>
      <w:r w:rsidRPr="00B82DF1">
        <w:rPr>
          <w:rFonts w:ascii="宋体" w:hAnsi="宋体"/>
          <w:sz w:val="24"/>
        </w:rPr>
        <w:t>学院现有数学一级学科博士学位授予权、统计学一级博士学位授予权和数学博士后流动站，涵盖基础数学、计算数学、概率和数理统计、应用数学和运筹学五个二级学科博士点和硕士点，其中基础数学为国家二级重点学科，基础数学、应用数学、计算数学为省级重点学科。数学与应用数学专业为国家理科基础科学研究和教学人才培养基地，入选教育部“基础学科拔尖学生培养试验计划”。</w:t>
      </w:r>
    </w:p>
    <w:p w:rsidR="00080775" w:rsidRPr="00B82DF1" w:rsidRDefault="00080775" w:rsidP="00080775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B82DF1">
        <w:rPr>
          <w:kern w:val="0"/>
          <w:sz w:val="24"/>
        </w:rPr>
        <w:t>厦门大学</w:t>
      </w:r>
      <w:r w:rsidRPr="00B82DF1">
        <w:rPr>
          <w:rFonts w:hint="eastAsia"/>
          <w:kern w:val="0"/>
          <w:sz w:val="24"/>
        </w:rPr>
        <w:t>数学科学学</w:t>
      </w:r>
      <w:r w:rsidRPr="00B82DF1">
        <w:rPr>
          <w:kern w:val="0"/>
          <w:sz w:val="24"/>
        </w:rPr>
        <w:t>院</w:t>
      </w:r>
      <w:r w:rsidRPr="00B82DF1">
        <w:rPr>
          <w:kern w:val="0"/>
          <w:sz w:val="24"/>
        </w:rPr>
        <w:t>2015</w:t>
      </w:r>
      <w:r w:rsidRPr="00B82DF1">
        <w:rPr>
          <w:kern w:val="0"/>
          <w:sz w:val="24"/>
        </w:rPr>
        <w:t>年招收台湾、香港、澳门博士生全面实行</w:t>
      </w:r>
      <w:r w:rsidRPr="00B82DF1">
        <w:rPr>
          <w:kern w:val="0"/>
          <w:sz w:val="24"/>
        </w:rPr>
        <w:t>“</w:t>
      </w:r>
      <w:r w:rsidRPr="00B82DF1">
        <w:rPr>
          <w:kern w:val="0"/>
          <w:sz w:val="24"/>
        </w:rPr>
        <w:t>申请</w:t>
      </w:r>
      <w:r w:rsidRPr="00B82DF1">
        <w:rPr>
          <w:kern w:val="0"/>
          <w:sz w:val="24"/>
        </w:rPr>
        <w:t>-</w:t>
      </w:r>
      <w:r w:rsidRPr="00B82DF1">
        <w:rPr>
          <w:kern w:val="0"/>
          <w:sz w:val="24"/>
        </w:rPr>
        <w:t>考核制</w:t>
      </w:r>
      <w:r w:rsidRPr="00B82DF1">
        <w:rPr>
          <w:kern w:val="0"/>
          <w:sz w:val="24"/>
        </w:rPr>
        <w:t>”</w:t>
      </w:r>
      <w:r w:rsidRPr="00B82DF1">
        <w:rPr>
          <w:kern w:val="0"/>
          <w:sz w:val="24"/>
        </w:rPr>
        <w:t>，录取方式的具体实施办法如下：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b/>
          <w:bCs/>
          <w:kern w:val="0"/>
          <w:sz w:val="24"/>
        </w:rPr>
        <w:t>一、申请资格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 xml:space="preserve">1. </w:t>
      </w:r>
      <w:r w:rsidRPr="00B82DF1">
        <w:rPr>
          <w:kern w:val="0"/>
          <w:sz w:val="24"/>
        </w:rPr>
        <w:t>持有香港、澳门永久性居民身份证和</w:t>
      </w:r>
      <w:r w:rsidRPr="00B82DF1">
        <w:rPr>
          <w:kern w:val="0"/>
          <w:sz w:val="24"/>
        </w:rPr>
        <w:t>“</w:t>
      </w:r>
      <w:r w:rsidRPr="00B82DF1">
        <w:rPr>
          <w:kern w:val="0"/>
          <w:sz w:val="24"/>
        </w:rPr>
        <w:t>港澳居民来往内地通行证</w:t>
      </w:r>
      <w:r w:rsidRPr="00B82DF1">
        <w:rPr>
          <w:kern w:val="0"/>
          <w:sz w:val="24"/>
        </w:rPr>
        <w:t>”</w:t>
      </w:r>
      <w:r w:rsidRPr="00B82DF1">
        <w:rPr>
          <w:kern w:val="0"/>
          <w:sz w:val="24"/>
        </w:rPr>
        <w:t>的香港、澳门考生或持有</w:t>
      </w:r>
      <w:r w:rsidRPr="00B82DF1">
        <w:rPr>
          <w:kern w:val="0"/>
          <w:sz w:val="24"/>
        </w:rPr>
        <w:t>“</w:t>
      </w:r>
      <w:r w:rsidRPr="00B82DF1">
        <w:rPr>
          <w:kern w:val="0"/>
          <w:sz w:val="24"/>
        </w:rPr>
        <w:t>台湾居民来往大陆通行证</w:t>
      </w:r>
      <w:r w:rsidRPr="00B82DF1">
        <w:rPr>
          <w:kern w:val="0"/>
          <w:sz w:val="24"/>
        </w:rPr>
        <w:t>”</w:t>
      </w:r>
      <w:r w:rsidRPr="00B82DF1">
        <w:rPr>
          <w:kern w:val="0"/>
          <w:sz w:val="24"/>
        </w:rPr>
        <w:t>的台湾考生。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 xml:space="preserve">2. </w:t>
      </w:r>
      <w:r w:rsidRPr="00B82DF1">
        <w:rPr>
          <w:kern w:val="0"/>
          <w:sz w:val="24"/>
        </w:rPr>
        <w:t>须具有与内地（祖国大陆）硕士学位相当的学位</w:t>
      </w:r>
      <w:r w:rsidRPr="00B82DF1">
        <w:rPr>
          <w:rFonts w:hint="eastAsia"/>
          <w:kern w:val="0"/>
          <w:sz w:val="24"/>
        </w:rPr>
        <w:t>或同等学历</w:t>
      </w:r>
      <w:r w:rsidRPr="00B82DF1">
        <w:rPr>
          <w:kern w:val="0"/>
          <w:sz w:val="24"/>
        </w:rPr>
        <w:t>。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 xml:space="preserve">3. </w:t>
      </w:r>
      <w:r w:rsidRPr="00B82DF1">
        <w:rPr>
          <w:kern w:val="0"/>
          <w:sz w:val="24"/>
        </w:rPr>
        <w:t>品德良好、身体健康。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 xml:space="preserve">4. </w:t>
      </w:r>
      <w:r w:rsidRPr="00B82DF1">
        <w:rPr>
          <w:kern w:val="0"/>
          <w:sz w:val="24"/>
        </w:rPr>
        <w:t>有两名与报考专业相关的副教授以上或相当职称的学者书面推荐。</w:t>
      </w:r>
    </w:p>
    <w:p w:rsidR="00724979" w:rsidRPr="00B82DF1" w:rsidRDefault="00724979" w:rsidP="00724979">
      <w:pPr>
        <w:spacing w:line="360" w:lineRule="auto"/>
        <w:rPr>
          <w:b/>
          <w:kern w:val="0"/>
          <w:sz w:val="24"/>
        </w:rPr>
      </w:pPr>
      <w:r w:rsidRPr="00B82DF1">
        <w:rPr>
          <w:b/>
          <w:kern w:val="0"/>
          <w:sz w:val="24"/>
        </w:rPr>
        <w:t>二、招生类别</w:t>
      </w:r>
    </w:p>
    <w:p w:rsidR="00724979" w:rsidRPr="00B82DF1" w:rsidRDefault="00724979" w:rsidP="00724979">
      <w:pPr>
        <w:spacing w:line="360" w:lineRule="auto"/>
        <w:rPr>
          <w:kern w:val="0"/>
          <w:sz w:val="24"/>
        </w:rPr>
      </w:pPr>
      <w:r w:rsidRPr="00B82DF1">
        <w:rPr>
          <w:kern w:val="0"/>
          <w:sz w:val="24"/>
        </w:rPr>
        <w:t>自费全日制博士研究生、自费</w:t>
      </w:r>
      <w:r w:rsidRPr="00B82DF1">
        <w:rPr>
          <w:rFonts w:hint="eastAsia"/>
          <w:kern w:val="0"/>
          <w:sz w:val="24"/>
        </w:rPr>
        <w:t>非全日制（</w:t>
      </w:r>
      <w:r w:rsidRPr="00B82DF1">
        <w:rPr>
          <w:kern w:val="0"/>
          <w:sz w:val="24"/>
        </w:rPr>
        <w:t>兼读</w:t>
      </w:r>
      <w:r w:rsidRPr="00B82DF1">
        <w:rPr>
          <w:rFonts w:hint="eastAsia"/>
          <w:kern w:val="0"/>
          <w:sz w:val="24"/>
        </w:rPr>
        <w:t>）</w:t>
      </w:r>
      <w:r w:rsidRPr="00B82DF1">
        <w:rPr>
          <w:kern w:val="0"/>
          <w:sz w:val="24"/>
        </w:rPr>
        <w:t>博士研究生。</w:t>
      </w:r>
    </w:p>
    <w:p w:rsidR="00724979" w:rsidRPr="00B82DF1" w:rsidRDefault="00724979" w:rsidP="0072497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 w:rsidRPr="00B82DF1">
        <w:rPr>
          <w:rFonts w:ascii="Times New Roman" w:hAnsi="Times New Roman"/>
          <w:kern w:val="0"/>
          <w:sz w:val="24"/>
          <w:szCs w:val="24"/>
        </w:rPr>
        <w:t>自费全日制和自费</w:t>
      </w:r>
      <w:r w:rsidRPr="00B82DF1">
        <w:rPr>
          <w:rFonts w:ascii="Times New Roman" w:hAnsi="Times New Roman" w:hint="eastAsia"/>
          <w:kern w:val="0"/>
          <w:sz w:val="24"/>
          <w:szCs w:val="24"/>
        </w:rPr>
        <w:t>非全日制（</w:t>
      </w:r>
      <w:r w:rsidRPr="00B82DF1">
        <w:rPr>
          <w:rFonts w:ascii="Times New Roman" w:hAnsi="Times New Roman"/>
          <w:kern w:val="0"/>
          <w:sz w:val="24"/>
          <w:szCs w:val="24"/>
        </w:rPr>
        <w:t>兼读</w:t>
      </w:r>
      <w:r w:rsidRPr="00B82DF1">
        <w:rPr>
          <w:rFonts w:ascii="Times New Roman" w:hAnsi="Times New Roman" w:hint="eastAsia"/>
          <w:kern w:val="0"/>
          <w:sz w:val="24"/>
          <w:szCs w:val="24"/>
        </w:rPr>
        <w:t>）</w:t>
      </w:r>
      <w:r w:rsidRPr="00B82DF1">
        <w:rPr>
          <w:rFonts w:ascii="Times New Roman" w:hAnsi="Times New Roman"/>
          <w:kern w:val="0"/>
          <w:sz w:val="24"/>
          <w:szCs w:val="24"/>
        </w:rPr>
        <w:t>博士研究生的培养方案、课程设置、论文要求、学位证书和毕业证书一致。</w:t>
      </w:r>
    </w:p>
    <w:p w:rsidR="00724979" w:rsidRPr="00B82DF1" w:rsidRDefault="00724979" w:rsidP="0072497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kern w:val="0"/>
          <w:sz w:val="24"/>
          <w:szCs w:val="24"/>
        </w:rPr>
      </w:pPr>
      <w:r w:rsidRPr="00B82DF1">
        <w:rPr>
          <w:rFonts w:ascii="Times New Roman" w:hAnsi="Times New Roman"/>
          <w:kern w:val="0"/>
          <w:sz w:val="24"/>
          <w:szCs w:val="24"/>
        </w:rPr>
        <w:t>自费全日制学生为全脱产学习，可以申请教育部</w:t>
      </w:r>
      <w:r w:rsidRPr="00B82DF1">
        <w:rPr>
          <w:rFonts w:ascii="Times New Roman" w:hAnsi="Times New Roman" w:hint="eastAsia"/>
          <w:kern w:val="0"/>
          <w:sz w:val="24"/>
          <w:szCs w:val="24"/>
        </w:rPr>
        <w:t>、福建省政府和宝钢教育基金会</w:t>
      </w:r>
      <w:r w:rsidRPr="00B82DF1">
        <w:rPr>
          <w:rFonts w:ascii="Times New Roman" w:hAnsi="Times New Roman"/>
          <w:kern w:val="0"/>
          <w:sz w:val="24"/>
          <w:szCs w:val="24"/>
        </w:rPr>
        <w:t>为全日制港澳台学生设立的奖学金。自费</w:t>
      </w:r>
      <w:r w:rsidRPr="00B82DF1">
        <w:rPr>
          <w:rFonts w:ascii="Times New Roman" w:hAnsi="Times New Roman" w:hint="eastAsia"/>
          <w:kern w:val="0"/>
          <w:sz w:val="24"/>
          <w:szCs w:val="24"/>
        </w:rPr>
        <w:t>非全日制（</w:t>
      </w:r>
      <w:r w:rsidRPr="00B82DF1">
        <w:rPr>
          <w:rFonts w:ascii="Times New Roman" w:hAnsi="Times New Roman"/>
          <w:kern w:val="0"/>
          <w:sz w:val="24"/>
          <w:szCs w:val="24"/>
        </w:rPr>
        <w:t>兼读</w:t>
      </w:r>
      <w:r w:rsidRPr="00B82DF1">
        <w:rPr>
          <w:rFonts w:ascii="Times New Roman" w:hAnsi="Times New Roman" w:hint="eastAsia"/>
          <w:kern w:val="0"/>
          <w:sz w:val="24"/>
          <w:szCs w:val="24"/>
        </w:rPr>
        <w:t>）</w:t>
      </w:r>
      <w:r w:rsidRPr="00B82DF1">
        <w:rPr>
          <w:rFonts w:ascii="Times New Roman" w:hAnsi="Times New Roman"/>
          <w:kern w:val="0"/>
          <w:sz w:val="24"/>
          <w:szCs w:val="24"/>
        </w:rPr>
        <w:t>学生可工作和学习兼顾，集中时间来我校学习，学习年限需要更长。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b/>
          <w:bCs/>
          <w:kern w:val="0"/>
          <w:sz w:val="24"/>
        </w:rPr>
        <w:t>三、学制和在学年限（含休学、保留学籍）</w:t>
      </w:r>
    </w:p>
    <w:p w:rsidR="00724979" w:rsidRPr="00B82DF1" w:rsidRDefault="00724979" w:rsidP="002F2A86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B82DF1">
        <w:rPr>
          <w:kern w:val="0"/>
          <w:sz w:val="24"/>
        </w:rPr>
        <w:t>学制</w:t>
      </w:r>
      <w:r w:rsidRPr="00B82DF1">
        <w:rPr>
          <w:kern w:val="0"/>
          <w:sz w:val="24"/>
        </w:rPr>
        <w:t>4</w:t>
      </w:r>
      <w:r w:rsidRPr="00B82DF1">
        <w:rPr>
          <w:kern w:val="0"/>
          <w:sz w:val="24"/>
        </w:rPr>
        <w:t>年。在校年限</w:t>
      </w:r>
      <w:r w:rsidRPr="00B82DF1">
        <w:rPr>
          <w:kern w:val="0"/>
          <w:sz w:val="24"/>
        </w:rPr>
        <w:t>3 — 7</w:t>
      </w:r>
      <w:r w:rsidRPr="00B82DF1">
        <w:rPr>
          <w:kern w:val="0"/>
          <w:sz w:val="24"/>
        </w:rPr>
        <w:t>年（含休学），在校年限是指学生学籍在校的年限。有能力提前完成学业、符合毕业条件的博士生可按我校的相关规定申请提前毕业。</w:t>
      </w:r>
    </w:p>
    <w:p w:rsidR="00724979" w:rsidRPr="00B82DF1" w:rsidRDefault="00724979" w:rsidP="00724979">
      <w:pPr>
        <w:widowControl/>
        <w:spacing w:line="360" w:lineRule="auto"/>
        <w:jc w:val="left"/>
        <w:rPr>
          <w:b/>
          <w:kern w:val="0"/>
          <w:sz w:val="24"/>
        </w:rPr>
      </w:pPr>
      <w:r w:rsidRPr="00B82DF1">
        <w:rPr>
          <w:b/>
          <w:kern w:val="0"/>
          <w:sz w:val="24"/>
        </w:rPr>
        <w:t>四、招生</w:t>
      </w:r>
      <w:r w:rsidRPr="00B82DF1">
        <w:rPr>
          <w:rFonts w:hint="eastAsia"/>
          <w:b/>
          <w:kern w:val="0"/>
          <w:sz w:val="24"/>
        </w:rPr>
        <w:t>专业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20"/>
        <w:gridCol w:w="1405"/>
        <w:gridCol w:w="3119"/>
        <w:gridCol w:w="2551"/>
      </w:tblGrid>
      <w:tr w:rsidR="00B82DF1" w:rsidRPr="00B82DF1" w:rsidTr="008E352F">
        <w:trPr>
          <w:trHeight w:val="105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2DF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专业代码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2DF1">
              <w:rPr>
                <w:rFonts w:ascii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2DF1">
              <w:rPr>
                <w:rFonts w:ascii="宋体" w:hAnsi="宋体" w:cs="宋体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2DF1">
              <w:rPr>
                <w:rFonts w:ascii="宋体" w:hAnsi="宋体" w:cs="宋体" w:hint="eastAsia"/>
                <w:kern w:val="0"/>
                <w:sz w:val="20"/>
                <w:szCs w:val="20"/>
              </w:rPr>
              <w:t>博导名单</w:t>
            </w:r>
            <w:r w:rsidRPr="00B82DF1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（不需与招生专业、方向和考试科目一一对应）</w:t>
            </w: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070101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基础数学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352F" w:rsidRPr="00B82DF1" w:rsidRDefault="008E352F" w:rsidP="008E352F">
            <w:pPr>
              <w:widowControl/>
              <w:suppressAutoHyphens w:val="0"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程立新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谭绍滨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李海生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林亚南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刘青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曾吉文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邱春晖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钟春平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丁昌明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关波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伍火熊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刘轼波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许传炬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沈捷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邱建贤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白正简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卢琳璋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李仁仓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林小东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王海斌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刘继春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钱建国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张莲珠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金贤安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谭忠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  <w:t>张剑文</w:t>
            </w:r>
            <w:r w:rsidRPr="00B82DF1"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01偏微分方程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02泛函分析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03Kac-Moody代数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04代数表示论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05密码学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06群与群的表示及其应用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07多复变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08动力系统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09几何分析与偏微分方程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10调和分析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11非线性分析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070102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计算数学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01偏微分方程数值解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02计算流体力学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03数值代数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070103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01保险精算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02多元分析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03时间序列分析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285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070104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82DF1">
              <w:rPr>
                <w:rFonts w:ascii="宋体" w:hAnsi="宋体" w:cs="宋体" w:hint="eastAsia"/>
                <w:kern w:val="0"/>
                <w:sz w:val="24"/>
              </w:rPr>
              <w:t>应用数学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01组合数学、图论和纽结论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2DF1" w:rsidRPr="00B82DF1" w:rsidTr="008E352F">
        <w:trPr>
          <w:trHeight w:val="540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82DF1">
              <w:rPr>
                <w:rFonts w:ascii="宋体" w:hAnsi="宋体" w:cs="宋体" w:hint="eastAsia"/>
                <w:kern w:val="0"/>
                <w:sz w:val="22"/>
                <w:szCs w:val="22"/>
              </w:rPr>
              <w:t>02应用偏微分方程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52F" w:rsidRPr="00B82DF1" w:rsidRDefault="008E352F" w:rsidP="008E352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b/>
          <w:bCs/>
          <w:kern w:val="0"/>
          <w:sz w:val="24"/>
        </w:rPr>
        <w:t>五、报名程序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1.</w:t>
      </w:r>
      <w:r w:rsidRPr="00B82DF1">
        <w:rPr>
          <w:b/>
          <w:bCs/>
          <w:kern w:val="0"/>
          <w:sz w:val="24"/>
        </w:rPr>
        <w:t>报名时间</w:t>
      </w:r>
      <w:r w:rsidRPr="00B82DF1">
        <w:rPr>
          <w:kern w:val="0"/>
          <w:sz w:val="24"/>
        </w:rPr>
        <w:t>：</w:t>
      </w:r>
      <w:r w:rsidRPr="00B82DF1">
        <w:rPr>
          <w:kern w:val="0"/>
          <w:sz w:val="24"/>
        </w:rPr>
        <w:t>2014</w:t>
      </w:r>
      <w:r w:rsidRPr="00B82DF1">
        <w:rPr>
          <w:kern w:val="0"/>
          <w:sz w:val="24"/>
        </w:rPr>
        <w:t>年</w:t>
      </w:r>
      <w:r w:rsidRPr="00B82DF1">
        <w:rPr>
          <w:kern w:val="0"/>
          <w:sz w:val="24"/>
        </w:rPr>
        <w:t>11</w:t>
      </w:r>
      <w:r w:rsidRPr="00B82DF1">
        <w:rPr>
          <w:kern w:val="0"/>
          <w:sz w:val="24"/>
        </w:rPr>
        <w:t>月</w:t>
      </w:r>
      <w:r w:rsidRPr="00B82DF1">
        <w:rPr>
          <w:kern w:val="0"/>
          <w:sz w:val="24"/>
        </w:rPr>
        <w:t>20</w:t>
      </w:r>
      <w:r w:rsidRPr="00B82DF1">
        <w:rPr>
          <w:kern w:val="0"/>
          <w:sz w:val="24"/>
        </w:rPr>
        <w:t>日至</w:t>
      </w:r>
      <w:r w:rsidRPr="00B82DF1">
        <w:rPr>
          <w:kern w:val="0"/>
          <w:sz w:val="24"/>
        </w:rPr>
        <w:t>12</w:t>
      </w:r>
      <w:r w:rsidRPr="00B82DF1">
        <w:rPr>
          <w:kern w:val="0"/>
          <w:sz w:val="24"/>
        </w:rPr>
        <w:t>月</w:t>
      </w:r>
      <w:r w:rsidRPr="00B82DF1">
        <w:rPr>
          <w:kern w:val="0"/>
          <w:sz w:val="24"/>
        </w:rPr>
        <w:t>19</w:t>
      </w:r>
      <w:r w:rsidRPr="00B82DF1">
        <w:rPr>
          <w:kern w:val="0"/>
          <w:sz w:val="24"/>
        </w:rPr>
        <w:t>日</w:t>
      </w:r>
    </w:p>
    <w:p w:rsidR="00724979" w:rsidRPr="00B82DF1" w:rsidRDefault="004A0D58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b/>
          <w:bCs/>
          <w:kern w:val="0"/>
          <w:sz w:val="24"/>
        </w:rPr>
        <w:t>2.</w:t>
      </w:r>
      <w:r w:rsidR="00724979" w:rsidRPr="00B82DF1">
        <w:rPr>
          <w:b/>
          <w:bCs/>
          <w:kern w:val="0"/>
          <w:sz w:val="24"/>
        </w:rPr>
        <w:t>报名地点：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ascii="宋体" w:hAnsi="宋体" w:cs="宋体" w:hint="eastAsia"/>
          <w:kern w:val="0"/>
          <w:sz w:val="24"/>
        </w:rPr>
        <w:t>①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北京理工大学（研究生院）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地址：北京海淀区中关村南大街</w:t>
      </w:r>
      <w:r w:rsidRPr="00B82DF1">
        <w:rPr>
          <w:kern w:val="0"/>
          <w:sz w:val="24"/>
        </w:rPr>
        <w:t>5</w:t>
      </w:r>
      <w:r w:rsidRPr="00B82DF1">
        <w:rPr>
          <w:kern w:val="0"/>
          <w:sz w:val="24"/>
        </w:rPr>
        <w:t>号，邮政编码：</w:t>
      </w:r>
      <w:r w:rsidRPr="00B82DF1">
        <w:rPr>
          <w:kern w:val="0"/>
          <w:sz w:val="24"/>
        </w:rPr>
        <w:t>100081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电话：</w:t>
      </w:r>
      <w:r w:rsidRPr="00B82DF1">
        <w:rPr>
          <w:kern w:val="0"/>
          <w:sz w:val="24"/>
        </w:rPr>
        <w:t>(010)68945819</w:t>
      </w:r>
      <w:r w:rsidRPr="00B82DF1">
        <w:rPr>
          <w:kern w:val="0"/>
          <w:sz w:val="24"/>
        </w:rPr>
        <w:t>，图文传真：</w:t>
      </w:r>
      <w:r w:rsidRPr="00B82DF1">
        <w:rPr>
          <w:kern w:val="0"/>
          <w:sz w:val="24"/>
        </w:rPr>
        <w:t>(010)68945112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ascii="宋体" w:hAnsi="宋体" w:cs="宋体" w:hint="eastAsia"/>
          <w:kern w:val="0"/>
          <w:sz w:val="24"/>
        </w:rPr>
        <w:t>②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广东省教育考试院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地址：广州市中山大道</w:t>
      </w:r>
      <w:r w:rsidRPr="00B82DF1">
        <w:rPr>
          <w:kern w:val="0"/>
          <w:sz w:val="24"/>
        </w:rPr>
        <w:t>69</w:t>
      </w:r>
      <w:r w:rsidRPr="00B82DF1">
        <w:rPr>
          <w:kern w:val="0"/>
          <w:sz w:val="24"/>
        </w:rPr>
        <w:t>号，邮政编码：</w:t>
      </w:r>
      <w:r w:rsidRPr="00B82DF1">
        <w:rPr>
          <w:kern w:val="0"/>
          <w:sz w:val="24"/>
        </w:rPr>
        <w:t>510631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lastRenderedPageBreak/>
        <w:t>电话：</w:t>
      </w:r>
      <w:r w:rsidRPr="00B82DF1">
        <w:rPr>
          <w:kern w:val="0"/>
          <w:sz w:val="24"/>
        </w:rPr>
        <w:t>(020)38627813</w:t>
      </w:r>
      <w:r w:rsidRPr="00B82DF1">
        <w:rPr>
          <w:kern w:val="0"/>
          <w:sz w:val="24"/>
        </w:rPr>
        <w:t>，图文传真：</w:t>
      </w:r>
      <w:r w:rsidRPr="00B82DF1">
        <w:rPr>
          <w:kern w:val="0"/>
          <w:sz w:val="24"/>
        </w:rPr>
        <w:t>(020)38627826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ascii="宋体" w:hAnsi="宋体" w:cs="宋体" w:hint="eastAsia"/>
          <w:kern w:val="0"/>
          <w:sz w:val="24"/>
        </w:rPr>
        <w:t>③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京港学术交流中心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地址：香港北角英皇道</w:t>
      </w:r>
      <w:r w:rsidRPr="00B82DF1">
        <w:rPr>
          <w:kern w:val="0"/>
          <w:sz w:val="24"/>
        </w:rPr>
        <w:t>83</w:t>
      </w:r>
      <w:r w:rsidRPr="00B82DF1">
        <w:rPr>
          <w:kern w:val="0"/>
          <w:sz w:val="24"/>
        </w:rPr>
        <w:t>号联合出版大厦</w:t>
      </w:r>
      <w:r w:rsidRPr="00B82DF1">
        <w:rPr>
          <w:kern w:val="0"/>
          <w:sz w:val="24"/>
        </w:rPr>
        <w:t>14</w:t>
      </w:r>
      <w:r w:rsidRPr="00B82DF1">
        <w:rPr>
          <w:kern w:val="0"/>
          <w:sz w:val="24"/>
        </w:rPr>
        <w:t>楼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电话：</w:t>
      </w:r>
      <w:r w:rsidRPr="00B82DF1">
        <w:rPr>
          <w:kern w:val="0"/>
          <w:sz w:val="24"/>
        </w:rPr>
        <w:t>(00852)28936355</w:t>
      </w:r>
      <w:r w:rsidRPr="00B82DF1">
        <w:rPr>
          <w:kern w:val="0"/>
          <w:sz w:val="24"/>
        </w:rPr>
        <w:t>，图文传真：</w:t>
      </w:r>
      <w:r w:rsidRPr="00B82DF1">
        <w:rPr>
          <w:kern w:val="0"/>
          <w:sz w:val="24"/>
        </w:rPr>
        <w:t>(00852)28345519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ascii="宋体" w:hAnsi="宋体" w:cs="宋体" w:hint="eastAsia"/>
          <w:kern w:val="0"/>
          <w:sz w:val="24"/>
        </w:rPr>
        <w:t>④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澳门高等教育辅助办公室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地址：澳门罗利基博士大马路</w:t>
      </w:r>
      <w:r w:rsidRPr="00B82DF1">
        <w:rPr>
          <w:kern w:val="0"/>
          <w:sz w:val="24"/>
        </w:rPr>
        <w:t>614A -640</w:t>
      </w:r>
      <w:r w:rsidRPr="00B82DF1">
        <w:rPr>
          <w:kern w:val="0"/>
          <w:sz w:val="24"/>
        </w:rPr>
        <w:t>号龙城大厦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电话</w:t>
      </w:r>
      <w:r w:rsidRPr="00B82DF1">
        <w:rPr>
          <w:kern w:val="0"/>
          <w:sz w:val="24"/>
        </w:rPr>
        <w:t>: (00853)28345403</w:t>
      </w:r>
      <w:r w:rsidRPr="00B82DF1">
        <w:rPr>
          <w:kern w:val="0"/>
          <w:sz w:val="24"/>
        </w:rPr>
        <w:t>，图文传真：</w:t>
      </w:r>
      <w:r w:rsidRPr="00B82DF1">
        <w:rPr>
          <w:kern w:val="0"/>
          <w:sz w:val="24"/>
        </w:rPr>
        <w:t>(00853)28701076</w:t>
      </w:r>
      <w:r w:rsidRPr="00B82DF1">
        <w:rPr>
          <w:kern w:val="0"/>
          <w:sz w:val="24"/>
        </w:rPr>
        <w:t>。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澳门高等教育辅助办公室</w:t>
      </w:r>
      <w:r w:rsidRPr="00B82DF1">
        <w:rPr>
          <w:kern w:val="0"/>
          <w:sz w:val="24"/>
        </w:rPr>
        <w:t>—</w:t>
      </w:r>
      <w:r w:rsidRPr="00B82DF1">
        <w:rPr>
          <w:kern w:val="0"/>
          <w:sz w:val="24"/>
        </w:rPr>
        <w:t>大学生中心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地址：澳门何兰园</w:t>
      </w:r>
      <w:r w:rsidRPr="00B82DF1">
        <w:rPr>
          <w:kern w:val="0"/>
          <w:sz w:val="24"/>
        </w:rPr>
        <w:t>68-B</w:t>
      </w:r>
      <w:r w:rsidRPr="00B82DF1">
        <w:rPr>
          <w:kern w:val="0"/>
          <w:sz w:val="24"/>
        </w:rPr>
        <w:t>号华昌大厦地下</w:t>
      </w:r>
      <w:r w:rsidRPr="00B82DF1">
        <w:rPr>
          <w:kern w:val="0"/>
          <w:sz w:val="24"/>
        </w:rPr>
        <w:t>B</w:t>
      </w:r>
      <w:r w:rsidRPr="00B82DF1">
        <w:rPr>
          <w:kern w:val="0"/>
          <w:sz w:val="24"/>
        </w:rPr>
        <w:t>座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电话：</w:t>
      </w:r>
      <w:r w:rsidRPr="00B82DF1">
        <w:rPr>
          <w:kern w:val="0"/>
          <w:sz w:val="24"/>
        </w:rPr>
        <w:t xml:space="preserve">(00853)28563533, </w:t>
      </w:r>
      <w:r w:rsidRPr="00B82DF1">
        <w:rPr>
          <w:kern w:val="0"/>
          <w:sz w:val="24"/>
        </w:rPr>
        <w:t>图文传真：</w:t>
      </w:r>
      <w:r w:rsidRPr="00B82DF1">
        <w:rPr>
          <w:kern w:val="0"/>
          <w:sz w:val="24"/>
        </w:rPr>
        <w:t>(00853)28563722</w:t>
      </w:r>
    </w:p>
    <w:p w:rsidR="00724979" w:rsidRPr="00B82DF1" w:rsidRDefault="004A0D58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b/>
          <w:bCs/>
          <w:kern w:val="0"/>
          <w:sz w:val="24"/>
        </w:rPr>
        <w:t>3.</w:t>
      </w:r>
      <w:r w:rsidR="00724979" w:rsidRPr="00B82DF1">
        <w:rPr>
          <w:b/>
          <w:bCs/>
          <w:kern w:val="0"/>
          <w:sz w:val="24"/>
        </w:rPr>
        <w:t>报名手续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报名时考生须提交以下资料：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(1)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本人居住地身份证件副本（香港、澳门考生持香港、澳门永久性居民身份证和</w:t>
      </w:r>
      <w:r w:rsidRPr="00B82DF1">
        <w:rPr>
          <w:rFonts w:hint="eastAsia"/>
          <w:kern w:val="0"/>
          <w:sz w:val="24"/>
        </w:rPr>
        <w:t>“</w:t>
      </w:r>
      <w:r w:rsidRPr="00B82DF1">
        <w:rPr>
          <w:kern w:val="0"/>
          <w:sz w:val="24"/>
        </w:rPr>
        <w:t>港澳居民来往内地通行证</w:t>
      </w:r>
      <w:r w:rsidRPr="00B82DF1">
        <w:rPr>
          <w:rFonts w:hint="eastAsia"/>
          <w:kern w:val="0"/>
          <w:sz w:val="24"/>
        </w:rPr>
        <w:t>”</w:t>
      </w:r>
      <w:r w:rsidRPr="00B82DF1">
        <w:rPr>
          <w:kern w:val="0"/>
          <w:sz w:val="24"/>
        </w:rPr>
        <w:t>；台湾考生持</w:t>
      </w:r>
      <w:r w:rsidRPr="00B82DF1">
        <w:rPr>
          <w:rFonts w:hint="eastAsia"/>
          <w:kern w:val="0"/>
          <w:sz w:val="24"/>
        </w:rPr>
        <w:t>“</w:t>
      </w:r>
      <w:r w:rsidRPr="00B82DF1">
        <w:rPr>
          <w:kern w:val="0"/>
          <w:sz w:val="24"/>
        </w:rPr>
        <w:t>台湾居民来往大陆通行证</w:t>
      </w:r>
      <w:r w:rsidRPr="00B82DF1">
        <w:rPr>
          <w:rFonts w:hint="eastAsia"/>
          <w:kern w:val="0"/>
          <w:sz w:val="24"/>
        </w:rPr>
        <w:t>”</w:t>
      </w:r>
      <w:r w:rsidRPr="00B82DF1">
        <w:rPr>
          <w:kern w:val="0"/>
          <w:sz w:val="24"/>
        </w:rPr>
        <w:t>）；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(2)</w:t>
      </w:r>
      <w:r w:rsidRPr="00B82DF1">
        <w:rPr>
          <w:rFonts w:hint="eastAsia"/>
          <w:kern w:val="0"/>
          <w:sz w:val="24"/>
        </w:rPr>
        <w:t>《香港、澳门、台湾人士攻读内地（祖国大陆）招生单位硕士</w:t>
      </w:r>
      <w:r w:rsidRPr="00B82DF1">
        <w:rPr>
          <w:rFonts w:hint="eastAsia"/>
          <w:kern w:val="0"/>
          <w:sz w:val="24"/>
        </w:rPr>
        <w:t>/</w:t>
      </w:r>
      <w:r w:rsidRPr="00B82DF1">
        <w:rPr>
          <w:rFonts w:hint="eastAsia"/>
          <w:kern w:val="0"/>
          <w:sz w:val="24"/>
        </w:rPr>
        <w:t>博士学位申请表》；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(3)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近期正面半身免冠同一底片的二寸照片两张；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(4)</w:t>
      </w:r>
      <w:r w:rsidRPr="00B82DF1">
        <w:rPr>
          <w:kern w:val="0"/>
          <w:sz w:val="24"/>
        </w:rPr>
        <w:t>硕士学位证书副本或同等学力文凭副本</w:t>
      </w:r>
      <w:r w:rsidRPr="00B82DF1">
        <w:rPr>
          <w:rFonts w:hint="eastAsia"/>
          <w:kern w:val="0"/>
          <w:sz w:val="24"/>
        </w:rPr>
        <w:t>，应届毕业生须提交学校教务部门出具的预毕业证明。</w:t>
      </w:r>
      <w:r w:rsidRPr="00B82DF1">
        <w:rPr>
          <w:kern w:val="0"/>
          <w:sz w:val="24"/>
        </w:rPr>
        <w:t>（持海外教育机构学历的，报考点或我校有要求的，应到中国教育部留学服务中心认证</w:t>
      </w:r>
      <w:r w:rsidRPr="00B82DF1">
        <w:rPr>
          <w:rFonts w:hint="eastAsia"/>
          <w:kern w:val="0"/>
          <w:sz w:val="24"/>
        </w:rPr>
        <w:t>。持预毕业证明者报考者须在开学报到前提交最高学位证书，否则录取资格将被取消。</w:t>
      </w:r>
      <w:r w:rsidRPr="00B82DF1">
        <w:rPr>
          <w:kern w:val="0"/>
          <w:sz w:val="24"/>
        </w:rPr>
        <w:t>）；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(5)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攻读硕士学位的成绩单；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(6)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两名与报考专业相关的副教授及以上或相当职称的学者书面推荐；</w:t>
      </w:r>
    </w:p>
    <w:p w:rsidR="00724979" w:rsidRPr="00B82DF1" w:rsidRDefault="00724979" w:rsidP="00724979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(7)</w:t>
      </w:r>
      <w:r w:rsidRPr="00B82DF1">
        <w:rPr>
          <w:kern w:val="0"/>
          <w:sz w:val="24"/>
        </w:rPr>
        <w:t>体格检查报告；</w:t>
      </w:r>
    </w:p>
    <w:p w:rsidR="004A0D58" w:rsidRPr="00B82DF1" w:rsidRDefault="004A0D58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注：</w:t>
      </w:r>
      <w:r w:rsidR="008422C2" w:rsidRPr="00B82DF1">
        <w:rPr>
          <w:rFonts w:hint="eastAsia"/>
          <w:kern w:val="0"/>
          <w:sz w:val="24"/>
        </w:rPr>
        <w:t>以上是教育部规定的基本报名资料，</w:t>
      </w:r>
      <w:r w:rsidRPr="00B82DF1">
        <w:rPr>
          <w:rFonts w:hint="eastAsia"/>
          <w:kern w:val="0"/>
          <w:sz w:val="24"/>
        </w:rPr>
        <w:t>请考生直接邮寄指定报考点。</w:t>
      </w:r>
    </w:p>
    <w:p w:rsidR="008422C2" w:rsidRPr="00B82DF1" w:rsidRDefault="008422C2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申请人</w:t>
      </w:r>
      <w:r w:rsidR="00CB4EB3" w:rsidRPr="00B82DF1">
        <w:rPr>
          <w:rFonts w:hint="eastAsia"/>
          <w:kern w:val="0"/>
          <w:sz w:val="24"/>
        </w:rPr>
        <w:t>还</w:t>
      </w:r>
      <w:r w:rsidRPr="00B82DF1">
        <w:rPr>
          <w:rFonts w:hint="eastAsia"/>
          <w:kern w:val="0"/>
          <w:sz w:val="24"/>
        </w:rPr>
        <w:t>需向</w:t>
      </w:r>
      <w:r w:rsidR="00CB4EB3" w:rsidRPr="00B82DF1">
        <w:rPr>
          <w:rFonts w:hint="eastAsia"/>
          <w:kern w:val="0"/>
          <w:sz w:val="24"/>
        </w:rPr>
        <w:t>我院</w:t>
      </w:r>
      <w:r w:rsidRPr="00B82DF1">
        <w:rPr>
          <w:rFonts w:hint="eastAsia"/>
          <w:kern w:val="0"/>
          <w:sz w:val="24"/>
        </w:rPr>
        <w:t>寄送以下</w:t>
      </w:r>
      <w:r w:rsidR="00121F7F" w:rsidRPr="00B82DF1">
        <w:rPr>
          <w:rFonts w:hint="eastAsia"/>
          <w:kern w:val="0"/>
          <w:sz w:val="24"/>
        </w:rPr>
        <w:t>补充材料：</w:t>
      </w:r>
    </w:p>
    <w:p w:rsidR="00121F7F" w:rsidRPr="00B82DF1" w:rsidRDefault="00121F7F" w:rsidP="00BA5267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B82DF1">
        <w:rPr>
          <w:rFonts w:ascii="宋体" w:hAnsi="宋体" w:hint="eastAsia"/>
          <w:sz w:val="24"/>
        </w:rPr>
        <w:t>（1）</w:t>
      </w:r>
      <w:r w:rsidRPr="00B82DF1">
        <w:rPr>
          <w:rFonts w:ascii="宋体" w:hAnsi="宋体"/>
          <w:sz w:val="24"/>
        </w:rPr>
        <w:t>硕士学位论文摘要、其它科研成果和获奖证书等资料的复印件</w:t>
      </w:r>
      <w:r w:rsidRPr="00B82DF1">
        <w:rPr>
          <w:rFonts w:ascii="宋体" w:hAnsi="宋体" w:hint="eastAsia"/>
          <w:sz w:val="24"/>
        </w:rPr>
        <w:t>；</w:t>
      </w:r>
    </w:p>
    <w:p w:rsidR="00121F7F" w:rsidRPr="00B82DF1" w:rsidRDefault="00121F7F" w:rsidP="00121F7F">
      <w:pPr>
        <w:suppressAutoHyphens w:val="0"/>
        <w:spacing w:line="440" w:lineRule="exact"/>
        <w:rPr>
          <w:rFonts w:ascii="宋体" w:hAnsi="宋体"/>
          <w:sz w:val="24"/>
        </w:rPr>
      </w:pPr>
      <w:r w:rsidRPr="00B82DF1">
        <w:rPr>
          <w:rFonts w:ascii="宋体" w:hAnsi="宋体" w:hint="eastAsia"/>
          <w:sz w:val="24"/>
        </w:rPr>
        <w:t>（2）拟攻读博士学位期间的科学研究计划（不少于2000字）。</w:t>
      </w:r>
    </w:p>
    <w:p w:rsidR="00CB4EB3" w:rsidRPr="00B82DF1" w:rsidRDefault="004A0D58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注：以上</w:t>
      </w:r>
      <w:r w:rsidR="00CB4EB3" w:rsidRPr="00B82DF1">
        <w:rPr>
          <w:rFonts w:hint="eastAsia"/>
          <w:kern w:val="0"/>
          <w:sz w:val="24"/>
        </w:rPr>
        <w:t>补充材料请寄送到：福建省厦门市思明区珍珠湾厦门大学海韵园校区行政楼</w:t>
      </w:r>
      <w:r w:rsidR="00CB4EB3" w:rsidRPr="00B82DF1">
        <w:rPr>
          <w:rFonts w:hint="eastAsia"/>
          <w:kern w:val="0"/>
          <w:sz w:val="24"/>
        </w:rPr>
        <w:t>B307</w:t>
      </w:r>
      <w:r w:rsidR="00CB4EB3" w:rsidRPr="00B82DF1">
        <w:rPr>
          <w:rFonts w:hint="eastAsia"/>
          <w:kern w:val="0"/>
          <w:sz w:val="24"/>
        </w:rPr>
        <w:t>，</w:t>
      </w:r>
      <w:r w:rsidR="00CB4EB3" w:rsidRPr="00B82DF1">
        <w:rPr>
          <w:rFonts w:hint="eastAsia"/>
          <w:kern w:val="0"/>
          <w:sz w:val="24"/>
        </w:rPr>
        <w:t>361005</w:t>
      </w:r>
      <w:r w:rsidR="00CB4EB3" w:rsidRPr="00B82DF1">
        <w:rPr>
          <w:rFonts w:hint="eastAsia"/>
          <w:kern w:val="0"/>
          <w:sz w:val="24"/>
        </w:rPr>
        <w:t>，陈老师收。</w:t>
      </w:r>
    </w:p>
    <w:p w:rsidR="00CB4EB3" w:rsidRPr="00B82DF1" w:rsidRDefault="00CB4EB3" w:rsidP="00604087">
      <w:pPr>
        <w:pStyle w:val="a5"/>
        <w:widowControl/>
        <w:numPr>
          <w:ilvl w:val="0"/>
          <w:numId w:val="1"/>
        </w:numPr>
        <w:spacing w:line="360" w:lineRule="auto"/>
        <w:ind w:firstLineChars="0"/>
        <w:jc w:val="left"/>
        <w:rPr>
          <w:kern w:val="0"/>
          <w:sz w:val="24"/>
        </w:rPr>
      </w:pPr>
      <w:r w:rsidRPr="00B82DF1">
        <w:rPr>
          <w:b/>
          <w:bCs/>
          <w:kern w:val="0"/>
          <w:sz w:val="24"/>
        </w:rPr>
        <w:lastRenderedPageBreak/>
        <w:t>厦门大学代码：</w:t>
      </w:r>
      <w:r w:rsidRPr="00B82DF1">
        <w:rPr>
          <w:b/>
          <w:bCs/>
          <w:kern w:val="0"/>
          <w:sz w:val="24"/>
        </w:rPr>
        <w:t>10384</w:t>
      </w:r>
    </w:p>
    <w:p w:rsidR="00CB4EB3" w:rsidRPr="00B82DF1" w:rsidRDefault="00CB4EB3" w:rsidP="004A0D58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B82DF1">
        <w:rPr>
          <w:kern w:val="0"/>
          <w:sz w:val="24"/>
        </w:rPr>
        <w:t>所提交材料不退还。若发现材料造假者，包括学术造假或抄袭，即使已被录取，也将取消博士录取资格，已入学者退学处理。</w:t>
      </w:r>
    </w:p>
    <w:p w:rsidR="00CB4EB3" w:rsidRPr="00B82DF1" w:rsidRDefault="00CB4EB3" w:rsidP="00CB4EB3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B82DF1">
        <w:rPr>
          <w:rFonts w:hint="eastAsia"/>
          <w:b/>
          <w:bCs/>
          <w:kern w:val="0"/>
          <w:sz w:val="24"/>
        </w:rPr>
        <w:t>六、申请资格审查</w:t>
      </w:r>
    </w:p>
    <w:p w:rsidR="00CB4EB3" w:rsidRPr="00B82DF1" w:rsidRDefault="00CB4EB3" w:rsidP="00E0247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B82DF1">
        <w:rPr>
          <w:kern w:val="0"/>
          <w:sz w:val="24"/>
        </w:rPr>
        <w:t>考生的报</w:t>
      </w:r>
      <w:r w:rsidRPr="00B82DF1">
        <w:rPr>
          <w:rFonts w:hint="eastAsia"/>
          <w:kern w:val="0"/>
          <w:sz w:val="24"/>
        </w:rPr>
        <w:t>名</w:t>
      </w:r>
      <w:r w:rsidRPr="00B82DF1">
        <w:rPr>
          <w:kern w:val="0"/>
          <w:sz w:val="24"/>
        </w:rPr>
        <w:t>资料通过报考点和招生办的资格审查后，将送学院进行学术审查。</w:t>
      </w:r>
      <w:r w:rsidRPr="00B82DF1">
        <w:rPr>
          <w:rFonts w:hint="eastAsia"/>
          <w:kern w:val="0"/>
          <w:sz w:val="24"/>
        </w:rPr>
        <w:t>学院收到</w:t>
      </w:r>
      <w:r w:rsidRPr="00B82DF1">
        <w:rPr>
          <w:kern w:val="0"/>
          <w:sz w:val="24"/>
        </w:rPr>
        <w:t>考生的</w:t>
      </w:r>
      <w:r w:rsidRPr="00B82DF1">
        <w:rPr>
          <w:rFonts w:hint="eastAsia"/>
          <w:kern w:val="0"/>
          <w:sz w:val="24"/>
        </w:rPr>
        <w:t>报名资</w:t>
      </w:r>
      <w:r w:rsidRPr="00B82DF1">
        <w:rPr>
          <w:kern w:val="0"/>
          <w:sz w:val="24"/>
        </w:rPr>
        <w:t>料</w:t>
      </w:r>
      <w:r w:rsidRPr="00B82DF1">
        <w:rPr>
          <w:rFonts w:hint="eastAsia"/>
          <w:kern w:val="0"/>
          <w:sz w:val="24"/>
        </w:rPr>
        <w:t>和补充资料后，</w:t>
      </w:r>
      <w:r w:rsidRPr="00B82DF1">
        <w:rPr>
          <w:kern w:val="0"/>
          <w:sz w:val="24"/>
        </w:rPr>
        <w:t>由院系专家组对考生提供的申请材料所体现的专业基础、学术背景、科研经历及成果、专家推荐情况、拟攻读博士学位的研究计划等，进行认真评审。学院根据评审</w:t>
      </w:r>
      <w:r w:rsidRPr="00B82DF1">
        <w:rPr>
          <w:rFonts w:hint="eastAsia"/>
          <w:kern w:val="0"/>
          <w:sz w:val="24"/>
        </w:rPr>
        <w:t>结果</w:t>
      </w:r>
      <w:r w:rsidRPr="00B82DF1">
        <w:rPr>
          <w:kern w:val="0"/>
          <w:sz w:val="24"/>
        </w:rPr>
        <w:t>确定入围考核名单</w:t>
      </w:r>
      <w:r w:rsidRPr="00B82DF1">
        <w:rPr>
          <w:rFonts w:hint="eastAsia"/>
          <w:kern w:val="0"/>
          <w:sz w:val="24"/>
        </w:rPr>
        <w:t>，入围考核名单报招生办审核后在学院网站公布，学院</w:t>
      </w:r>
      <w:r w:rsidRPr="00B82DF1">
        <w:rPr>
          <w:kern w:val="0"/>
          <w:sz w:val="24"/>
        </w:rPr>
        <w:t>通知入围者参加考核。</w:t>
      </w:r>
    </w:p>
    <w:p w:rsidR="00BA5267" w:rsidRPr="00B82DF1" w:rsidRDefault="00BA5267" w:rsidP="00BA5267">
      <w:pPr>
        <w:widowControl/>
        <w:spacing w:line="360" w:lineRule="auto"/>
        <w:jc w:val="left"/>
        <w:rPr>
          <w:b/>
          <w:kern w:val="0"/>
          <w:sz w:val="24"/>
        </w:rPr>
      </w:pPr>
      <w:r w:rsidRPr="00B82DF1">
        <w:rPr>
          <w:rFonts w:hint="eastAsia"/>
          <w:b/>
          <w:kern w:val="0"/>
          <w:sz w:val="24"/>
        </w:rPr>
        <w:t>七、面试考核</w:t>
      </w:r>
    </w:p>
    <w:p w:rsidR="004A0D58" w:rsidRPr="00B82DF1" w:rsidRDefault="00D30525" w:rsidP="00976B1B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考核</w:t>
      </w:r>
      <w:r w:rsidR="00976B1B" w:rsidRPr="00B82DF1">
        <w:rPr>
          <w:rFonts w:hint="eastAsia"/>
          <w:kern w:val="0"/>
          <w:sz w:val="24"/>
        </w:rPr>
        <w:t>在</w:t>
      </w:r>
      <w:r w:rsidR="00976B1B" w:rsidRPr="00B82DF1">
        <w:rPr>
          <w:rFonts w:hint="eastAsia"/>
          <w:kern w:val="0"/>
          <w:sz w:val="24"/>
        </w:rPr>
        <w:t>2015</w:t>
      </w:r>
      <w:r w:rsidR="00976B1B" w:rsidRPr="00B82DF1">
        <w:rPr>
          <w:rFonts w:hint="eastAsia"/>
          <w:kern w:val="0"/>
          <w:sz w:val="24"/>
        </w:rPr>
        <w:t>年</w:t>
      </w:r>
      <w:r w:rsidR="00976B1B" w:rsidRPr="00B82DF1">
        <w:rPr>
          <w:rFonts w:hint="eastAsia"/>
          <w:kern w:val="0"/>
          <w:sz w:val="24"/>
        </w:rPr>
        <w:t>4</w:t>
      </w:r>
      <w:r w:rsidR="00976B1B" w:rsidRPr="00B82DF1">
        <w:rPr>
          <w:rFonts w:hint="eastAsia"/>
          <w:kern w:val="0"/>
          <w:sz w:val="24"/>
        </w:rPr>
        <w:t>月份进行，由学科负责人、评审考核小组和相关导师负责，具体安排以学院通知为准。</w:t>
      </w:r>
      <w:r w:rsidR="004A0D58" w:rsidRPr="00B82DF1">
        <w:rPr>
          <w:rFonts w:ascii="宋体" w:hAnsi="宋体" w:hint="eastAsia"/>
          <w:sz w:val="24"/>
        </w:rPr>
        <w:t>考生前来参加考核时，需携带硕士学位证书原件或同等学历证明（应届生带学生证或在学证明）和身份证件原件到我院接受核查。</w:t>
      </w:r>
    </w:p>
    <w:p w:rsidR="00CB4EB3" w:rsidRPr="00B82DF1" w:rsidRDefault="00295D40" w:rsidP="00295D40">
      <w:pPr>
        <w:spacing w:line="480" w:lineRule="exact"/>
        <w:rPr>
          <w:rFonts w:ascii="宋体" w:hAnsi="宋体"/>
          <w:sz w:val="24"/>
        </w:rPr>
      </w:pPr>
      <w:r w:rsidRPr="00B82DF1">
        <w:rPr>
          <w:rFonts w:ascii="Verdana" w:hAnsi="Verdana" w:hint="eastAsia"/>
          <w:sz w:val="24"/>
        </w:rPr>
        <w:t>1.</w:t>
      </w:r>
      <w:r w:rsidR="00BA5267" w:rsidRPr="00B82DF1">
        <w:rPr>
          <w:rFonts w:ascii="Verdana" w:hAnsi="Verdana" w:hint="eastAsia"/>
          <w:sz w:val="24"/>
        </w:rPr>
        <w:t>进入考核申请人的考核形式为面试，没有笔试，每位申请人的面试时间不少于</w:t>
      </w:r>
      <w:r w:rsidR="00BA5267" w:rsidRPr="00B82DF1">
        <w:rPr>
          <w:rFonts w:ascii="Verdana" w:hAnsi="Verdana" w:hint="eastAsia"/>
          <w:sz w:val="24"/>
        </w:rPr>
        <w:t>30</w:t>
      </w:r>
      <w:r w:rsidR="00BA5267" w:rsidRPr="00B82DF1">
        <w:rPr>
          <w:rFonts w:ascii="Verdana" w:hAnsi="Verdana" w:hint="eastAsia"/>
          <w:sz w:val="24"/>
        </w:rPr>
        <w:t>分钟。</w:t>
      </w:r>
      <w:r w:rsidR="00CB4EB3" w:rsidRPr="00B82DF1">
        <w:rPr>
          <w:rFonts w:ascii="宋体" w:hAnsi="宋体"/>
          <w:sz w:val="24"/>
        </w:rPr>
        <w:t>每个面试小组成员</w:t>
      </w:r>
      <w:r w:rsidR="00CB4EB3" w:rsidRPr="00B82DF1">
        <w:rPr>
          <w:rFonts w:ascii="宋体" w:hAnsi="宋体" w:hint="eastAsia"/>
          <w:sz w:val="24"/>
        </w:rPr>
        <w:t>由</w:t>
      </w:r>
      <w:r w:rsidR="00CB4EB3" w:rsidRPr="00B82DF1">
        <w:rPr>
          <w:rFonts w:ascii="宋体" w:hAnsi="宋体"/>
          <w:sz w:val="24"/>
        </w:rPr>
        <w:t xml:space="preserve">不少于 5 </w:t>
      </w:r>
      <w:r w:rsidR="00CB4EB3" w:rsidRPr="00B82DF1">
        <w:rPr>
          <w:rFonts w:ascii="宋体" w:hAnsi="宋体" w:hint="eastAsia"/>
          <w:sz w:val="24"/>
        </w:rPr>
        <w:t>名的教授组成，且指派专门的秘书进行全程录音</w:t>
      </w:r>
      <w:r w:rsidR="00CB4EB3" w:rsidRPr="00B82DF1">
        <w:rPr>
          <w:rFonts w:ascii="宋体" w:hAnsi="宋体"/>
          <w:sz w:val="24"/>
        </w:rPr>
        <w:t>。</w:t>
      </w:r>
    </w:p>
    <w:p w:rsidR="00BA5267" w:rsidRPr="00B82DF1" w:rsidRDefault="00295D40" w:rsidP="00295D40">
      <w:pPr>
        <w:spacing w:line="480" w:lineRule="exact"/>
        <w:rPr>
          <w:rFonts w:ascii="Verdana" w:hAnsi="Verdana"/>
          <w:sz w:val="24"/>
        </w:rPr>
      </w:pPr>
      <w:r w:rsidRPr="00B82DF1">
        <w:rPr>
          <w:rFonts w:ascii="Verdana" w:hAnsi="Verdana" w:hint="eastAsia"/>
          <w:sz w:val="24"/>
        </w:rPr>
        <w:t>2.</w:t>
      </w:r>
      <w:r w:rsidR="00BA5267" w:rsidRPr="00B82DF1">
        <w:rPr>
          <w:rFonts w:ascii="Verdana" w:hAnsi="Verdana" w:hint="eastAsia"/>
          <w:sz w:val="24"/>
        </w:rPr>
        <w:t>学院组织的考核小组通过对知识背景、科研能力、外语水平和综合能力等方面的考核选拔出专业素质高、创新能力强和具有良好科研潜质的申请人进入博士阶段学习。</w:t>
      </w:r>
      <w:r w:rsidRPr="00B82DF1">
        <w:rPr>
          <w:rFonts w:ascii="Verdana" w:hAnsi="Verdana" w:hint="eastAsia"/>
          <w:sz w:val="24"/>
        </w:rPr>
        <w:t>主要考核内容为：</w:t>
      </w:r>
    </w:p>
    <w:p w:rsidR="00BA5267" w:rsidRPr="00B82DF1" w:rsidRDefault="00BA5267" w:rsidP="00BA5267">
      <w:pPr>
        <w:spacing w:line="480" w:lineRule="exact"/>
        <w:ind w:firstLine="482"/>
        <w:rPr>
          <w:rFonts w:ascii="Verdana" w:hAnsi="Verdana"/>
          <w:sz w:val="24"/>
        </w:rPr>
      </w:pPr>
      <w:r w:rsidRPr="00B82DF1">
        <w:rPr>
          <w:rFonts w:ascii="Verdana" w:hAnsi="Verdana" w:hint="eastAsia"/>
          <w:sz w:val="24"/>
        </w:rPr>
        <w:t>①综合能力：对申请人的总体情况（政治思想、创新、表达、合作精神、身体心理状况、特长、专家推荐意见等）进行了解和判断。</w:t>
      </w:r>
    </w:p>
    <w:p w:rsidR="00BA5267" w:rsidRPr="00B82DF1" w:rsidRDefault="00BA5267" w:rsidP="00BA5267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B82DF1">
        <w:rPr>
          <w:rFonts w:ascii="Verdana" w:hAnsi="Verdana" w:hint="eastAsia"/>
          <w:sz w:val="24"/>
        </w:rPr>
        <w:t>②英语水平：通过口语交流、专业英语翻译、摘要写作等方式进行</w:t>
      </w:r>
    </w:p>
    <w:p w:rsidR="00BA5267" w:rsidRPr="00B82DF1" w:rsidRDefault="00BA5267" w:rsidP="00BA5267">
      <w:pPr>
        <w:spacing w:line="480" w:lineRule="exact"/>
        <w:ind w:firstLine="482"/>
        <w:rPr>
          <w:rFonts w:ascii="Verdana" w:hAnsi="Verdana"/>
          <w:sz w:val="24"/>
        </w:rPr>
      </w:pPr>
      <w:r w:rsidRPr="00B82DF1">
        <w:rPr>
          <w:rFonts w:ascii="Verdana" w:hAnsi="Verdana" w:hint="eastAsia"/>
          <w:sz w:val="24"/>
        </w:rPr>
        <w:t>③专业基础和知识背景：通过对申请人本科、硕士阶段学习成绩和知识结构的考核，了解申请人的专业基础是否扎实、知识面是否开阔、逻辑思维是否清晰、是否具有一定的分析问题和解决问题的能力等。</w:t>
      </w:r>
    </w:p>
    <w:p w:rsidR="00BA5267" w:rsidRPr="00B82DF1" w:rsidRDefault="00BA5267" w:rsidP="00295D40">
      <w:pPr>
        <w:spacing w:line="480" w:lineRule="exact"/>
        <w:ind w:firstLine="482"/>
        <w:rPr>
          <w:rFonts w:ascii="Verdana" w:hAnsi="Verdana"/>
          <w:sz w:val="24"/>
        </w:rPr>
      </w:pPr>
      <w:r w:rsidRPr="00B82DF1">
        <w:rPr>
          <w:rFonts w:ascii="Verdana" w:hAnsi="Verdana" w:hint="eastAsia"/>
          <w:sz w:val="24"/>
        </w:rPr>
        <w:t>④科研能力和创新意识：结合硕士期间取得的科研成果、硕士学位论文和科研计划书进行讨论分析，考核申请人的学科背景是否符合本专业方向的要求；对本专业方向的最新学术前沿是否了解；是否具有在相关方向上进一步发展的潜力等。</w:t>
      </w:r>
    </w:p>
    <w:p w:rsidR="00BA5267" w:rsidRPr="00B82DF1" w:rsidRDefault="00BA5267" w:rsidP="00BA5267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B82DF1">
        <w:rPr>
          <w:rFonts w:hint="eastAsia"/>
          <w:b/>
          <w:bCs/>
          <w:kern w:val="0"/>
          <w:sz w:val="24"/>
        </w:rPr>
        <w:lastRenderedPageBreak/>
        <w:t>八</w:t>
      </w:r>
      <w:r w:rsidRPr="00B82DF1">
        <w:rPr>
          <w:b/>
          <w:bCs/>
          <w:kern w:val="0"/>
          <w:sz w:val="24"/>
        </w:rPr>
        <w:t>、录取</w:t>
      </w:r>
      <w:r w:rsidR="004A0D58" w:rsidRPr="00B82DF1">
        <w:rPr>
          <w:b/>
          <w:bCs/>
          <w:kern w:val="0"/>
          <w:sz w:val="24"/>
        </w:rPr>
        <w:t>:</w:t>
      </w:r>
    </w:p>
    <w:p w:rsidR="004A0D58" w:rsidRPr="00B82DF1" w:rsidRDefault="004A0D58" w:rsidP="004A0D58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rFonts w:hint="eastAsia"/>
          <w:kern w:val="0"/>
          <w:sz w:val="24"/>
        </w:rPr>
        <w:t>院招生领导小组坚持贯彻公平公正、择优选拔和宁缺毋滥的原则，根据专家考核组评定的考核成绩，结合素质审核结果，综合评价，择优录取，真正选拔出具有科研能力和创新潜质的高层次人才。</w:t>
      </w:r>
    </w:p>
    <w:p w:rsidR="004A0D58" w:rsidRPr="00B82DF1" w:rsidRDefault="004A0D58" w:rsidP="004A0D58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B82DF1">
        <w:rPr>
          <w:kern w:val="0"/>
          <w:sz w:val="24"/>
        </w:rPr>
        <w:t>拟录取结果由院招生领导小组审批、主管副院长签字后，报</w:t>
      </w:r>
      <w:r w:rsidRPr="00B82DF1">
        <w:rPr>
          <w:rFonts w:hint="eastAsia"/>
          <w:kern w:val="0"/>
          <w:sz w:val="24"/>
        </w:rPr>
        <w:t>校招生办审核并提交</w:t>
      </w:r>
      <w:r w:rsidRPr="00B82DF1">
        <w:rPr>
          <w:kern w:val="0"/>
          <w:sz w:val="24"/>
        </w:rPr>
        <w:t>校招生领导小组审批。经</w:t>
      </w:r>
      <w:r w:rsidRPr="00B82DF1">
        <w:rPr>
          <w:rFonts w:hint="eastAsia"/>
          <w:kern w:val="0"/>
          <w:sz w:val="24"/>
        </w:rPr>
        <w:t>校</w:t>
      </w:r>
      <w:r w:rsidRPr="00B82DF1">
        <w:rPr>
          <w:kern w:val="0"/>
          <w:sz w:val="24"/>
        </w:rPr>
        <w:t>招生领导小组审</w:t>
      </w:r>
      <w:r w:rsidRPr="00B82DF1">
        <w:rPr>
          <w:rFonts w:hint="eastAsia"/>
          <w:kern w:val="0"/>
          <w:sz w:val="24"/>
        </w:rPr>
        <w:t>批</w:t>
      </w:r>
      <w:r w:rsidRPr="00B82DF1">
        <w:rPr>
          <w:kern w:val="0"/>
          <w:sz w:val="24"/>
        </w:rPr>
        <w:t>后，在校招生办</w:t>
      </w:r>
      <w:r w:rsidRPr="00B82DF1">
        <w:rPr>
          <w:rFonts w:hint="eastAsia"/>
          <w:kern w:val="0"/>
          <w:sz w:val="24"/>
        </w:rPr>
        <w:t>和学院网站</w:t>
      </w:r>
      <w:r w:rsidRPr="00B82DF1">
        <w:rPr>
          <w:kern w:val="0"/>
          <w:sz w:val="24"/>
        </w:rPr>
        <w:t>公布拟录取名单。</w:t>
      </w:r>
      <w:r w:rsidRPr="00B82DF1">
        <w:rPr>
          <w:rFonts w:hint="eastAsia"/>
          <w:kern w:val="0"/>
          <w:sz w:val="24"/>
        </w:rPr>
        <w:t>正式录取名单以福建省教育考试院和教育部录检通过后的结果为准。</w:t>
      </w:r>
    </w:p>
    <w:p w:rsidR="00BA5267" w:rsidRPr="00B82DF1" w:rsidRDefault="00BA5267" w:rsidP="00BA5267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B82DF1">
        <w:rPr>
          <w:rFonts w:hint="eastAsia"/>
          <w:b/>
          <w:bCs/>
          <w:kern w:val="0"/>
          <w:sz w:val="24"/>
        </w:rPr>
        <w:t>九</w:t>
      </w:r>
      <w:r w:rsidRPr="00B82DF1">
        <w:rPr>
          <w:b/>
          <w:bCs/>
          <w:kern w:val="0"/>
          <w:sz w:val="24"/>
        </w:rPr>
        <w:t>、联系方式：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厦门大学</w:t>
      </w:r>
      <w:r w:rsidR="004A0D58" w:rsidRPr="00B82DF1">
        <w:rPr>
          <w:rFonts w:hint="eastAsia"/>
          <w:kern w:val="0"/>
          <w:sz w:val="24"/>
        </w:rPr>
        <w:t>海韵园</w:t>
      </w:r>
      <w:r w:rsidR="00D30525" w:rsidRPr="00B82DF1">
        <w:rPr>
          <w:rFonts w:hint="eastAsia"/>
          <w:kern w:val="0"/>
          <w:sz w:val="24"/>
        </w:rPr>
        <w:t>校区</w:t>
      </w:r>
      <w:r w:rsidR="00295D40" w:rsidRPr="00B82DF1">
        <w:rPr>
          <w:rFonts w:hint="eastAsia"/>
          <w:kern w:val="0"/>
          <w:sz w:val="24"/>
        </w:rPr>
        <w:t>数学科学学</w:t>
      </w:r>
      <w:r w:rsidRPr="00B82DF1">
        <w:rPr>
          <w:kern w:val="0"/>
          <w:sz w:val="24"/>
        </w:rPr>
        <w:t>院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联系电话：</w:t>
      </w:r>
      <w:r w:rsidRPr="00B82DF1">
        <w:rPr>
          <w:rFonts w:hint="eastAsia"/>
          <w:kern w:val="0"/>
          <w:sz w:val="24"/>
        </w:rPr>
        <w:t>陈李媛</w:t>
      </w:r>
      <w:r w:rsidRPr="00B82DF1">
        <w:rPr>
          <w:kern w:val="0"/>
          <w:sz w:val="24"/>
        </w:rPr>
        <w:t xml:space="preserve"> +86 </w:t>
      </w:r>
      <w:r w:rsidRPr="00B82DF1">
        <w:rPr>
          <w:rFonts w:hint="eastAsia"/>
          <w:kern w:val="0"/>
          <w:sz w:val="24"/>
        </w:rPr>
        <w:t>(0)592 2580617</w:t>
      </w:r>
      <w:r w:rsidR="00D30525"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传真：</w:t>
      </w:r>
      <w:r w:rsidRPr="00B82DF1">
        <w:rPr>
          <w:kern w:val="0"/>
          <w:sz w:val="24"/>
        </w:rPr>
        <w:t xml:space="preserve">+86 </w:t>
      </w:r>
      <w:r w:rsidRPr="00B82DF1">
        <w:rPr>
          <w:rFonts w:hint="eastAsia"/>
          <w:kern w:val="0"/>
          <w:sz w:val="24"/>
        </w:rPr>
        <w:t>(0)592 2580608</w:t>
      </w:r>
    </w:p>
    <w:p w:rsidR="00BA5267" w:rsidRPr="00B82DF1" w:rsidRDefault="00BA5267" w:rsidP="00BA5267">
      <w:pPr>
        <w:spacing w:line="440" w:lineRule="exact"/>
        <w:rPr>
          <w:rFonts w:ascii="宋体" w:hAnsi="宋体"/>
          <w:sz w:val="24"/>
        </w:rPr>
      </w:pPr>
      <w:r w:rsidRPr="00B82DF1">
        <w:rPr>
          <w:kern w:val="0"/>
          <w:sz w:val="24"/>
        </w:rPr>
        <w:t>网址</w:t>
      </w:r>
      <w:r w:rsidR="004A0D58" w:rsidRPr="00B82DF1">
        <w:rPr>
          <w:kern w:val="0"/>
          <w:sz w:val="24"/>
        </w:rPr>
        <w:t>:</w:t>
      </w:r>
      <w:r w:rsidRPr="00B82DF1">
        <w:rPr>
          <w:rFonts w:ascii="宋体" w:hAnsi="宋体" w:hint="eastAsia"/>
          <w:sz w:val="24"/>
        </w:rPr>
        <w:t>http://math.xmu.edu.cn/</w:t>
      </w:r>
      <w:r w:rsidRPr="00B82DF1">
        <w:rPr>
          <w:rFonts w:hint="eastAsia"/>
          <w:kern w:val="0"/>
          <w:sz w:val="24"/>
        </w:rPr>
        <w:t xml:space="preserve">    </w:t>
      </w:r>
      <w:r w:rsidRPr="00B82DF1">
        <w:rPr>
          <w:kern w:val="0"/>
          <w:sz w:val="24"/>
        </w:rPr>
        <w:t xml:space="preserve">E-mail: </w:t>
      </w:r>
      <w:hyperlink r:id="rId8" w:history="1">
        <w:r w:rsidRPr="00B82DF1">
          <w:rPr>
            <w:rStyle w:val="a6"/>
            <w:rFonts w:ascii="宋体" w:hAnsi="宋体" w:hint="eastAsia"/>
            <w:color w:val="auto"/>
            <w:sz w:val="24"/>
          </w:rPr>
          <w:t>mathyjs@xmu.edu.cn</w:t>
        </w:r>
      </w:hyperlink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厦门大学招生办公室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联系电话：</w:t>
      </w:r>
      <w:r w:rsidRPr="00B82DF1">
        <w:rPr>
          <w:kern w:val="0"/>
          <w:sz w:val="24"/>
        </w:rPr>
        <w:t xml:space="preserve"> +86(0)592- 2188888 2187199 </w:t>
      </w:r>
      <w:r w:rsidRPr="00B82DF1">
        <w:rPr>
          <w:kern w:val="0"/>
          <w:sz w:val="24"/>
        </w:rPr>
        <w:t>传真：</w:t>
      </w:r>
      <w:r w:rsidRPr="00B82DF1">
        <w:rPr>
          <w:kern w:val="0"/>
          <w:sz w:val="24"/>
        </w:rPr>
        <w:t xml:space="preserve"> +86(0)592-2180256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网址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：</w:t>
      </w:r>
      <w:hyperlink r:id="rId9" w:tgtFrame="_blank" w:history="1">
        <w:r w:rsidRPr="00B82DF1">
          <w:rPr>
            <w:kern w:val="0"/>
            <w:sz w:val="24"/>
          </w:rPr>
          <w:t>http://zs.xmu.edu.cn</w:t>
        </w:r>
      </w:hyperlink>
      <w:r w:rsidRPr="00B82DF1">
        <w:rPr>
          <w:rFonts w:hint="eastAsia"/>
          <w:kern w:val="0"/>
          <w:sz w:val="24"/>
        </w:rPr>
        <w:t xml:space="preserve">     </w:t>
      </w:r>
      <w:r w:rsidRPr="00B82DF1">
        <w:rPr>
          <w:kern w:val="0"/>
          <w:sz w:val="24"/>
        </w:rPr>
        <w:t>E-mail</w:t>
      </w:r>
      <w:r w:rsidRPr="00B82DF1">
        <w:rPr>
          <w:kern w:val="0"/>
          <w:sz w:val="24"/>
        </w:rPr>
        <w:t>：</w:t>
      </w:r>
      <w:hyperlink r:id="rId10" w:history="1">
        <w:r w:rsidRPr="00B82DF1">
          <w:rPr>
            <w:kern w:val="0"/>
            <w:sz w:val="24"/>
          </w:rPr>
          <w:t>zs@xmu.edu.cn</w:t>
        </w:r>
      </w:hyperlink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厦门大学考试中心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联系电话：</w:t>
      </w:r>
      <w:r w:rsidR="004A0D58" w:rsidRPr="00B82DF1">
        <w:rPr>
          <w:kern w:val="0"/>
          <w:sz w:val="24"/>
        </w:rPr>
        <w:t xml:space="preserve"> +86(0)592-2184166 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传真：</w:t>
      </w:r>
      <w:r w:rsidRPr="00B82DF1">
        <w:rPr>
          <w:kern w:val="0"/>
          <w:sz w:val="24"/>
        </w:rPr>
        <w:t xml:space="preserve"> +86(0)592-2184117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网址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：</w:t>
      </w:r>
      <w:hyperlink r:id="rId11" w:tgtFrame="_blank" w:history="1">
        <w:r w:rsidRPr="00B82DF1">
          <w:rPr>
            <w:kern w:val="0"/>
            <w:sz w:val="24"/>
          </w:rPr>
          <w:t>http://kszx .xmu.edu.cn</w:t>
        </w:r>
      </w:hyperlink>
      <w:r w:rsidR="004A0D58" w:rsidRPr="00B82DF1">
        <w:rPr>
          <w:rFonts w:hint="eastAsia"/>
          <w:kern w:val="0"/>
          <w:sz w:val="24"/>
        </w:rPr>
        <w:t xml:space="preserve">    </w:t>
      </w:r>
      <w:r w:rsidR="004A0D58" w:rsidRPr="00B82DF1">
        <w:rPr>
          <w:kern w:val="0"/>
          <w:sz w:val="24"/>
        </w:rPr>
        <w:t>E-mail:</w:t>
      </w:r>
      <w:r w:rsidR="004A0D58" w:rsidRPr="00B82DF1">
        <w:rPr>
          <w:rFonts w:hint="eastAsia"/>
          <w:kern w:val="0"/>
          <w:sz w:val="24"/>
        </w:rPr>
        <w:t xml:space="preserve"> </w:t>
      </w:r>
      <w:hyperlink r:id="rId12" w:history="1">
        <w:r w:rsidRPr="00B82DF1">
          <w:rPr>
            <w:kern w:val="0"/>
            <w:sz w:val="24"/>
          </w:rPr>
          <w:t>kszx@xmu.edu.cn</w:t>
        </w:r>
      </w:hyperlink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  <w:r w:rsidRPr="00B82DF1">
        <w:rPr>
          <w:kern w:val="0"/>
          <w:sz w:val="24"/>
        </w:rPr>
        <w:t>通讯地址：福建省厦门市思明区思明南路</w:t>
      </w:r>
      <w:r w:rsidRPr="00B82DF1">
        <w:rPr>
          <w:kern w:val="0"/>
          <w:sz w:val="24"/>
        </w:rPr>
        <w:t>422</w:t>
      </w:r>
      <w:r w:rsidRPr="00B82DF1">
        <w:rPr>
          <w:kern w:val="0"/>
          <w:sz w:val="24"/>
        </w:rPr>
        <w:t>号</w:t>
      </w:r>
      <w:r w:rsidRPr="00B82DF1">
        <w:rPr>
          <w:kern w:val="0"/>
          <w:sz w:val="24"/>
        </w:rPr>
        <w:t xml:space="preserve"> </w:t>
      </w:r>
      <w:r w:rsidRPr="00B82DF1">
        <w:rPr>
          <w:kern w:val="0"/>
          <w:sz w:val="24"/>
        </w:rPr>
        <w:t>邮编：</w:t>
      </w:r>
      <w:r w:rsidRPr="00B82DF1">
        <w:rPr>
          <w:kern w:val="0"/>
          <w:sz w:val="24"/>
        </w:rPr>
        <w:t>361005</w:t>
      </w:r>
    </w:p>
    <w:p w:rsidR="00BA5267" w:rsidRPr="00B82DF1" w:rsidRDefault="00BA5267" w:rsidP="00BA5267">
      <w:pPr>
        <w:widowControl/>
        <w:spacing w:line="360" w:lineRule="auto"/>
        <w:jc w:val="left"/>
        <w:rPr>
          <w:kern w:val="0"/>
          <w:sz w:val="24"/>
        </w:rPr>
      </w:pPr>
    </w:p>
    <w:p w:rsidR="00BA5267" w:rsidRPr="00B82DF1" w:rsidRDefault="00BA5267" w:rsidP="00BA5267">
      <w:pPr>
        <w:widowControl/>
        <w:spacing w:line="360" w:lineRule="auto"/>
        <w:jc w:val="right"/>
        <w:rPr>
          <w:kern w:val="0"/>
          <w:sz w:val="24"/>
        </w:rPr>
      </w:pPr>
      <w:r w:rsidRPr="00B82DF1">
        <w:rPr>
          <w:kern w:val="0"/>
          <w:sz w:val="24"/>
        </w:rPr>
        <w:t>厦门大学</w:t>
      </w:r>
      <w:r w:rsidRPr="00B82DF1">
        <w:rPr>
          <w:rFonts w:hint="eastAsia"/>
          <w:kern w:val="0"/>
          <w:sz w:val="24"/>
        </w:rPr>
        <w:t>数学科学学院</w:t>
      </w:r>
    </w:p>
    <w:p w:rsidR="00BA5267" w:rsidRPr="00B82DF1" w:rsidRDefault="00BA5267" w:rsidP="00BA5267">
      <w:pPr>
        <w:widowControl/>
        <w:spacing w:line="360" w:lineRule="auto"/>
        <w:jc w:val="right"/>
        <w:rPr>
          <w:kern w:val="0"/>
          <w:sz w:val="24"/>
        </w:rPr>
      </w:pPr>
      <w:r w:rsidRPr="00B82DF1">
        <w:rPr>
          <w:kern w:val="0"/>
          <w:sz w:val="24"/>
        </w:rPr>
        <w:t>2014</w:t>
      </w:r>
      <w:r w:rsidRPr="00B82DF1">
        <w:rPr>
          <w:kern w:val="0"/>
          <w:sz w:val="24"/>
        </w:rPr>
        <w:t>年</w:t>
      </w:r>
      <w:r w:rsidRPr="00B82DF1">
        <w:rPr>
          <w:kern w:val="0"/>
          <w:sz w:val="24"/>
        </w:rPr>
        <w:t>11</w:t>
      </w:r>
      <w:r w:rsidRPr="00B82DF1">
        <w:rPr>
          <w:kern w:val="0"/>
          <w:sz w:val="24"/>
        </w:rPr>
        <w:t>月</w:t>
      </w:r>
    </w:p>
    <w:bookmarkEnd w:id="0"/>
    <w:p w:rsidR="00396D30" w:rsidRPr="00B82DF1" w:rsidRDefault="00396D30"/>
    <w:sectPr w:rsidR="00396D30" w:rsidRPr="00B82DF1" w:rsidSect="00396D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8B" w:rsidRDefault="0085678B" w:rsidP="00724979">
      <w:r>
        <w:separator/>
      </w:r>
    </w:p>
  </w:endnote>
  <w:endnote w:type="continuationSeparator" w:id="0">
    <w:p w:rsidR="0085678B" w:rsidRDefault="0085678B" w:rsidP="0072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8B" w:rsidRDefault="0085678B" w:rsidP="00724979">
      <w:r>
        <w:separator/>
      </w:r>
    </w:p>
  </w:footnote>
  <w:footnote w:type="continuationSeparator" w:id="0">
    <w:p w:rsidR="0085678B" w:rsidRDefault="0085678B" w:rsidP="0072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 w:rsidP="00B82DF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58" w:rsidRDefault="004A0D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02EDA"/>
    <w:multiLevelType w:val="hybridMultilevel"/>
    <w:tmpl w:val="9D58E568"/>
    <w:lvl w:ilvl="0" w:tplc="B0BCD018">
      <w:start w:val="11"/>
      <w:numFmt w:val="decimal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775"/>
    <w:rsid w:val="0004036A"/>
    <w:rsid w:val="00080775"/>
    <w:rsid w:val="00121F7F"/>
    <w:rsid w:val="00295BD3"/>
    <w:rsid w:val="00295D40"/>
    <w:rsid w:val="002F2A86"/>
    <w:rsid w:val="00396D30"/>
    <w:rsid w:val="00414083"/>
    <w:rsid w:val="004A0D58"/>
    <w:rsid w:val="004E09BE"/>
    <w:rsid w:val="00522DB3"/>
    <w:rsid w:val="0054781F"/>
    <w:rsid w:val="00604087"/>
    <w:rsid w:val="00724979"/>
    <w:rsid w:val="00821503"/>
    <w:rsid w:val="008422C2"/>
    <w:rsid w:val="0085678B"/>
    <w:rsid w:val="008E352F"/>
    <w:rsid w:val="00976B1B"/>
    <w:rsid w:val="00A77E4E"/>
    <w:rsid w:val="00B82DF1"/>
    <w:rsid w:val="00BA5267"/>
    <w:rsid w:val="00CB4EB3"/>
    <w:rsid w:val="00CD3CBD"/>
    <w:rsid w:val="00D13560"/>
    <w:rsid w:val="00D30525"/>
    <w:rsid w:val="00E0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5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979"/>
    <w:rPr>
      <w:rFonts w:ascii="Times New Roman" w:eastAsia="宋体" w:hAnsi="Times New Roman" w:cs="Times New Roman"/>
      <w:kern w:val="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979"/>
    <w:rPr>
      <w:rFonts w:ascii="Times New Roman" w:eastAsia="宋体" w:hAnsi="Times New Roman" w:cs="Times New Roman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724979"/>
    <w:pPr>
      <w:suppressAutoHyphens w:val="0"/>
      <w:ind w:firstLineChars="200" w:firstLine="420"/>
    </w:pPr>
    <w:rPr>
      <w:rFonts w:ascii="Calibri" w:hAnsi="Calibri"/>
      <w:kern w:val="2"/>
      <w:szCs w:val="22"/>
    </w:rPr>
  </w:style>
  <w:style w:type="character" w:styleId="a6">
    <w:name w:val="Hyperlink"/>
    <w:rsid w:val="00BA5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yjs@xmu.edu.c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szx@xmu.edu.c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se.xmu.edu.cn/announcements/2013-12-03-1344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@xmu.edu.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b.xmu.edu.c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Windows 用户</cp:lastModifiedBy>
  <cp:revision>12</cp:revision>
  <dcterms:created xsi:type="dcterms:W3CDTF">2014-11-14T02:47:00Z</dcterms:created>
  <dcterms:modified xsi:type="dcterms:W3CDTF">2014-11-24T03:28:00Z</dcterms:modified>
</cp:coreProperties>
</file>